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ED" w:rsidRPr="006F3AFC" w:rsidRDefault="00C971ED" w:rsidP="00C971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6F3A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F22B72" wp14:editId="3D7979F3">
            <wp:extent cx="723265" cy="874395"/>
            <wp:effectExtent l="0" t="0" r="635" b="1905"/>
            <wp:docPr id="1" name="Рисунок 1" descr="Описание: 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1ED" w:rsidRPr="006F3AFC" w:rsidRDefault="00C971ED" w:rsidP="00C971ED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6F3AFC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АДМИНИСТРАЦИЯ</w:t>
      </w:r>
    </w:p>
    <w:p w:rsidR="00C971ED" w:rsidRPr="006F3AFC" w:rsidRDefault="00C971ED" w:rsidP="00C971ED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6F3AFC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ЧЕБАРКУЛЬСКОГО ГОРОДСКОГО ОКРУГА</w:t>
      </w:r>
    </w:p>
    <w:p w:rsidR="00C971ED" w:rsidRPr="006F3AFC" w:rsidRDefault="00C971ED" w:rsidP="00C971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Челябинской области</w:t>
      </w:r>
    </w:p>
    <w:p w:rsidR="00C971ED" w:rsidRPr="006F3AFC" w:rsidRDefault="00C971ED" w:rsidP="00C971ED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6F3AFC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ПОСТАНОВЛЕНИЕ</w:t>
      </w:r>
    </w:p>
    <w:p w:rsidR="00C971ED" w:rsidRPr="006F3AFC" w:rsidRDefault="00C971ED" w:rsidP="00C971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 w:rsidRPr="006F3A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82854" wp14:editId="0340228B">
                <wp:simplePos x="0" y="0"/>
                <wp:positionH relativeFrom="column">
                  <wp:posOffset>24765</wp:posOffset>
                </wp:positionH>
                <wp:positionV relativeFrom="paragraph">
                  <wp:posOffset>100965</wp:posOffset>
                </wp:positionV>
                <wp:extent cx="6075045" cy="0"/>
                <wp:effectExtent l="34290" t="34290" r="3429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C971ED" w:rsidRPr="006F3AFC" w:rsidRDefault="00C971ED" w:rsidP="00C971ED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71ED" w:rsidRPr="006F3AFC" w:rsidRDefault="00C971ED" w:rsidP="00C971ED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903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28 </w:t>
      </w: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903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декабря </w:t>
      </w: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903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г. </w:t>
      </w: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903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1048</w:t>
      </w:r>
    </w:p>
    <w:p w:rsidR="00C971ED" w:rsidRPr="006F3AFC" w:rsidRDefault="00C971ED" w:rsidP="00C971ED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A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г. Чебаркуль</w:t>
      </w:r>
    </w:p>
    <w:p w:rsidR="00C971ED" w:rsidRPr="006F3AFC" w:rsidRDefault="00C971ED" w:rsidP="00C971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71ED" w:rsidRPr="006F3AFC" w:rsidRDefault="00C971ED" w:rsidP="00C971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3AF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</w:t>
      </w:r>
    </w:p>
    <w:tbl>
      <w:tblPr>
        <w:tblpPr w:leftFromText="180" w:rightFromText="180" w:bottomFromText="200" w:vertAnchor="text" w:horzAnchor="margin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C971ED" w:rsidRPr="00945C7D" w:rsidTr="00B30EDA">
        <w:trPr>
          <w:trHeight w:val="74"/>
        </w:trPr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1ED" w:rsidRPr="00945C7D" w:rsidRDefault="00B23E0D" w:rsidP="00B30E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изменений в постановление администрации </w:t>
            </w:r>
            <w:proofErr w:type="spellStart"/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Чебаркульского</w:t>
            </w:r>
            <w:proofErr w:type="spellEnd"/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городского округа от </w:t>
            </w:r>
            <w:r w:rsidR="00C971E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09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.11.202</w:t>
            </w:r>
            <w:r w:rsidR="00C971E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№ </w:t>
            </w:r>
            <w:r w:rsidR="00C971E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859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«Об утверждении муниципальной программы «Крепкая семья» на 202</w:t>
            </w:r>
            <w:r w:rsidR="00C971E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-202</w:t>
            </w:r>
            <w:r w:rsidR="00C971E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C971ED" w:rsidRPr="00945C7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гг.</w:t>
            </w:r>
            <w:r w:rsidR="00F354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</w:tbl>
    <w:p w:rsidR="00C971ED" w:rsidRPr="00945C7D" w:rsidRDefault="00C971ED" w:rsidP="00C971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71ED" w:rsidRPr="00945C7D" w:rsidRDefault="00C971ED" w:rsidP="00C971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                       «Об общих принципах организации местного самоуправления Российской Федерации», пунктом 1 статьи 179 Бюджетного кодекса Российской Федерации, статьей 24 Положения о бюджетном процессе в </w:t>
      </w:r>
      <w:proofErr w:type="spellStart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Чебаркульском</w:t>
      </w:r>
      <w:proofErr w:type="spellEnd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округе, Порядком разработки, реализации и оценки эффективности муниципальных программ </w:t>
      </w:r>
      <w:proofErr w:type="spellStart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от 18.05.2022 г. № 322, руководствуясь статьями 36, 37 Устава муниципального образования «</w:t>
      </w:r>
      <w:proofErr w:type="spellStart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Чебаркульский</w:t>
      </w:r>
      <w:proofErr w:type="spellEnd"/>
      <w:r w:rsidRPr="0094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округ»,</w:t>
      </w:r>
      <w:proofErr w:type="gramEnd"/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2F7B26" w:rsidRPr="00945C7D" w:rsidRDefault="00525DD0" w:rsidP="00C971ED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изменения в постановление администрации </w:t>
      </w:r>
      <w:proofErr w:type="spellStart"/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№ 859</w:t>
      </w:r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 муниципальной про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граммы «Крепкая семья» на 2024-2026</w:t>
      </w:r>
      <w:r w:rsidR="00FC30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гг., изложив</w:t>
      </w:r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муниципальную программу 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Крепкая семья» на 2024-2026</w:t>
      </w:r>
      <w:r w:rsidRPr="00525D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новой редакции (прилагается).</w:t>
      </w: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Отделу защиты информации и информационных технологий администрации </w:t>
      </w:r>
      <w:proofErr w:type="spellStart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(</w:t>
      </w:r>
      <w:r w:rsidR="006109A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Максимова Л.Ф.</w:t>
      </w: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на официальном сайте Администрации </w:t>
      </w:r>
      <w:proofErr w:type="spellStart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в сети Интернет.</w:t>
      </w: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Контроль исполнения настоящего постановления возложить на заместителя главы </w:t>
      </w:r>
      <w:proofErr w:type="spellStart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по социальным вопросам Попову Н.Е.</w:t>
      </w:r>
    </w:p>
    <w:p w:rsidR="00C971ED" w:rsidRPr="00945C7D" w:rsidRDefault="00C971ED" w:rsidP="00C971ED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25DD0" w:rsidRPr="00525DD0" w:rsidRDefault="00C971ED" w:rsidP="00525DD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</w:t>
      </w:r>
      <w:r w:rsidRPr="00945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С.А.Виноградова</w:t>
      </w:r>
      <w:proofErr w:type="spellEnd"/>
    </w:p>
    <w:p w:rsidR="00634D37" w:rsidRPr="00BF7140" w:rsidRDefault="00634D37" w:rsidP="0063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634D37" w:rsidRPr="00BF7140" w:rsidRDefault="00634D37" w:rsidP="0063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D37" w:rsidRPr="00BF7140" w:rsidRDefault="00634D37" w:rsidP="0063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634D37" w:rsidRPr="00BF7140" w:rsidRDefault="00634D37" w:rsidP="0063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</w:t>
      </w:r>
      <w:proofErr w:type="spellEnd"/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634D37" w:rsidRPr="00BF7140" w:rsidRDefault="00634D37" w:rsidP="00634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r w:rsidR="0016615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0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153">
        <w:rPr>
          <w:rFonts w:ascii="Times New Roman" w:eastAsia="Times New Roman" w:hAnsi="Times New Roman" w:cs="Times New Roman"/>
          <w:sz w:val="24"/>
          <w:szCs w:val="24"/>
          <w:lang w:eastAsia="ru-RU"/>
        </w:rPr>
        <w:t>1048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 ГОРОДСКОГО ОКРУГА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Крепкая семья» 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(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) </w:t>
      </w:r>
    </w:p>
    <w:p w:rsidR="00634D37" w:rsidRPr="00BF7140" w:rsidRDefault="00634D37" w:rsidP="00610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634D37" w:rsidRPr="00BF7140" w:rsidTr="00634D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(далее – УСЗН ЧГО).</w:t>
            </w:r>
          </w:p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37" w:rsidRPr="00BF7140" w:rsidTr="00634D37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(далее – УК ЧГО), Муниципальное казенное учреждение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«Центр помощи детям, оставшимся без попечения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(далее – МКУ «Центр помощи детям»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Чебаркуля),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муниципальной собственности администрации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дского округа (далее – УМС ЧГО), </w:t>
            </w:r>
            <w:r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  <w:proofErr w:type="spellStart"/>
            <w:r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ебаркульского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округа </w:t>
            </w:r>
            <w:r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«Комплексный центр социального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населения» (далее – КЦСОН ЧГО).</w:t>
            </w:r>
            <w:proofErr w:type="gramEnd"/>
          </w:p>
        </w:tc>
      </w:tr>
      <w:tr w:rsidR="00634D37" w:rsidRPr="00BF7140" w:rsidTr="00634D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по социальным вопросам</w:t>
            </w:r>
          </w:p>
        </w:tc>
      </w:tr>
      <w:tr w:rsidR="00634D37" w:rsidRPr="00BF7140" w:rsidTr="00634D37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социально-экономического положения семей с детьми, семей, находящихся в социально опасном положении, в трудной жизненной ситуации;</w:t>
            </w:r>
          </w:p>
          <w:p w:rsidR="00634D37" w:rsidRPr="00BF7140" w:rsidRDefault="00634D37" w:rsidP="00634D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помещений.</w:t>
            </w:r>
          </w:p>
        </w:tc>
      </w:tr>
      <w:tr w:rsidR="00634D37" w:rsidRPr="00BF7140" w:rsidTr="00634D37">
        <w:trPr>
          <w:trHeight w:val="25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муниципальной 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неблагополучия;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в 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системы социальной и экономической поддержки малоимущих семей,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многодетных, неполных, с детьми инвалидами, детей-сирот, детей, оставшихся без попечения родителей, а также социальная поддержка  замещающих семей, а именно, 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приемных семей,  семей опекунов и др.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4D37" w:rsidRPr="00BF7140" w:rsidTr="00634D37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муниципальной программы: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носит постоянный характер.</w:t>
            </w:r>
          </w:p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      </w:r>
          </w:p>
        </w:tc>
      </w:tr>
      <w:tr w:rsidR="00634D37" w:rsidRPr="00BF7140" w:rsidTr="00634D37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Структура муниципальной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  <w:tr w:rsidR="00634D37" w:rsidRPr="00BF7140" w:rsidTr="00634D37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реализацию программы на 2024 год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плановый период 2025 и 2026 годы составляет </w:t>
            </w:r>
            <w:r w:rsidR="007113F3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254 823 486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 рублей, в том числе: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113F3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1 964 500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из средств местного бюджета,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113F3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252 858 986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00,00 рублей – средства федерального бюджета.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2024 год </w:t>
            </w:r>
            <w:r w:rsidR="00906B82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89 913 786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113F3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464 500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3F3"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89 449 286</w:t>
            </w: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 рублей – средства областного бюджета.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–00,00 рублей – средства федерального бюджета.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2025 год 81 399 400,00 рублей: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750 000,00 рублей – средства местного бюджета,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80 649 400, 00 рублей – средства областного бюджета.</w:t>
            </w:r>
          </w:p>
          <w:p w:rsidR="00634D37" w:rsidRPr="002D1DB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–00,00 рублей – средства федерального бюджета.</w:t>
            </w:r>
          </w:p>
          <w:p w:rsidR="00634D37" w:rsidRPr="00F61684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бюджетов.</w:t>
            </w:r>
          </w:p>
          <w:p w:rsidR="00634D37" w:rsidRPr="00F61684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2026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83 510 300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634D37" w:rsidRPr="00F61684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634D37" w:rsidRPr="00F61684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82 760 300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–00,00 рублей – средства федерального бюджета.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37" w:rsidRPr="00BF7140" w:rsidTr="00634D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доля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доля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%;</w:t>
            </w:r>
            <w:proofErr w:type="gramEnd"/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 </w:t>
            </w: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устройстве в семью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5) доля выпускников, находящихся на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сопровождении¸ от общего числа выпускников в возрасте  до 23 лет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ебаркуля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 доля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(%); </w:t>
            </w:r>
            <w:proofErr w:type="gramEnd"/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8) количество воспитанников получивших услугу с предоставлением проживания, (чел.);</w:t>
            </w:r>
          </w:p>
          <w:p w:rsidR="00634D37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9) количество получателей государственных пособий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семьям,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10) 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граждан,  получивших социальное обслуживание в форме на 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(%)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34D37" w:rsidRPr="00BF7140" w:rsidTr="00634D37">
        <w:trPr>
          <w:trHeight w:val="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 муниципальной программы </w:t>
            </w:r>
          </w:p>
          <w:p w:rsidR="00634D37" w:rsidRPr="00BF7140" w:rsidRDefault="00634D37" w:rsidP="006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2024 году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к 2024 году: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доли семей, находящихся в социально опасном положении,  в трудной жизненной ситуации, снятых с учета в связи с улучшением ситуации  в семье, от общего количества семей, состоящих на учете как семьи, находящиеся в социально опасном положении, трудной жизненной ситуации, 40%;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доли  семей, охваченных реабилитационными, адаптационными мероприятиями, получивших различные виды помощи, от общего числа детей-сирот и детей, оставшихся без попечения родителей, нуждающихся в устройстве в семью, 25 %;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сохранение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количества акций и мероприятий, организованных  для  семей и детей, проживающих на территории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7 мероприятий в год; 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сохранение доли детей-сирот и детей, оставшихся без попечения родителей, устроенных на воспитание в семьи,   от общего числа детей-сирот и детей, оставшихся  без попечения родителей, нуждающихся в устройстве в семью, 30%;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сохранение  доли выпускников, находящихся на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сопровождении, от общего числа выпускников в возрасте до 23 лет, 45%;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6)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доли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100%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 сохранение доли детей-сирот и детей, оставшихся без попечения родителей, лиц из их числа,  обеспеченных жилыми помещениями по договорам найма специализированных жилых помещений, от общего числа детей-сирот и детей, оставшихся  без попечения родителей, лиц из их числа, нуждающихся в обеспечении жильем; 10%;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8) сохранение количества воспитанников, получивших услугу с предоставлением проживания, 40 человека;</w:t>
            </w:r>
          </w:p>
          <w:p w:rsidR="00634D37" w:rsidRDefault="00634D37" w:rsidP="00634D37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9)сохранение количества получателей государственных пособий семьям, не менее – </w:t>
            </w:r>
            <w:r w:rsidRPr="00EB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человек.</w:t>
            </w:r>
          </w:p>
          <w:p w:rsidR="00634D37" w:rsidRPr="00EB3D2B" w:rsidRDefault="00634D37" w:rsidP="00634D37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10) сохранение 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форме.</w:t>
            </w:r>
          </w:p>
        </w:tc>
      </w:tr>
    </w:tbl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D37" w:rsidRPr="006109A6" w:rsidRDefault="00634D37" w:rsidP="006109A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1. «Содержание проблемы и обоснование необходимости ее решения программными методами»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статистических показателей последних лет позволяет сделать выводы о негативных тенденциях в сфере семейных отношений, о росте семейного неблагополучия как в целом по России, Челябинской области, так и в </w:t>
      </w:r>
      <w:proofErr w:type="spell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Чебаркульском</w:t>
      </w:r>
      <w:proofErr w:type="spellEnd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округе. 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как социальная организация, фокусирует в себе практически все аспекты человеческой жизнедеятельности и выходит на все уровни социальной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практики. Наше будущее, так называемый социальный капитал, формируется именно в семье.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семейного неблагополучия является низкая материальная обеспеченность семей, порождающая семьи с социально опасным положением, либо оказавшихся в трудной жизненной ситуации.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Важнейшими факторами, способствующими этому процессу, являются:</w:t>
      </w:r>
    </w:p>
    <w:p w:rsidR="00634D37" w:rsidRPr="00BF7140" w:rsidRDefault="00634D37" w:rsidP="00634D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системы производственных отношений, что приводит к отсутствию гарантий трудовой занятости родителей и получения семьей стабильного дохода;</w:t>
      </w:r>
    </w:p>
    <w:p w:rsidR="00634D37" w:rsidRPr="00BF7140" w:rsidRDefault="00634D37" w:rsidP="00634D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нарастание неблагополучия в семьях, распад семей. Основной причиной в данном случае является злоупотребление родителями спиртными напитками и наркотическими средствами.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семей, имеющих в своем составе несовершеннолетних детей и получающих пособие,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01.09.2023</w:t>
      </w:r>
      <w:r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составляла </w:t>
      </w:r>
      <w:r w:rsidRPr="00A3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2076 </w:t>
      </w:r>
      <w:r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992"/>
      </w:tblGrid>
      <w:tr w:rsidR="00634D37" w:rsidRPr="00BF7140" w:rsidTr="00634D37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пособия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</w:tc>
      </w:tr>
      <w:tr w:rsidR="00634D37" w:rsidRPr="00BF7140" w:rsidTr="00634D3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на ребенка (от 0 до 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1 347</w:t>
            </w:r>
          </w:p>
        </w:tc>
      </w:tr>
      <w:tr w:rsidR="00634D37" w:rsidRPr="00BF7140" w:rsidTr="00634D3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Областное единовременное пособие при рождении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634D37" w:rsidRPr="00BF7140" w:rsidTr="00634D3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Ежемесячная денежная выплата на оплату жилого помещения  и 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0DF3">
              <w:rPr>
                <w:rFonts w:ascii="Times New Roman" w:hAnsi="Times New Roman"/>
                <w:sz w:val="28"/>
                <w:szCs w:val="28"/>
                <w:lang w:eastAsia="ru-RU"/>
              </w:rPr>
              <w:t>в многодетной семье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634D37" w:rsidRPr="00BF7140" w:rsidTr="00634D37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DF3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Ежемесячная денежная выплата, назначаемая в случае рождения третьего ребенка и (или) последующих детей до достижения ребенком возраста трех лет (от о до 3 лет)</w:t>
            </w: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многодетные, малоимущие, кому не предоставили садик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634D37" w:rsidRPr="00BF7140" w:rsidTr="00634D3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Опека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F20DF3" w:rsidRDefault="00634D37" w:rsidP="00634D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государственная политика в отношении семей и детей,  находящихся в социально опасном положении, в трудной жизненной ситуации, претерпела существенные изменения. В Челябинской области ведется целенаправленная работа по оказанию помощи семьям и детям, находящимся в социально опасном положении, в трудной жизненной ситуации.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по оказанию помощи семьям и детям является предоставление налоговой льготы. Многодетные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имеющие на иждивении троих и более детей в возрасте до 18 лет и семьи, имеющие инвалидов, освобождаются от уплаты налога на имущество физических лиц в отношении одного объекта налогообложения каждого вида по выбору налогоплательщика. Эффективностью налоговых льгот является оказание поддержки социально незащищенных категорий граждан.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Важно, что главной составляющей в области политики в отношении семей и детей, находящихся в социально опасном положении, в трудной жизненной ситуации, является организационно – методическая основа, которая  состоит в совместной деятельности подразделений и работников уже существующих структур социальной защиты населения и учреждений системы профилактики. </w:t>
      </w:r>
    </w:p>
    <w:p w:rsidR="00634D37" w:rsidRPr="00BF7140" w:rsidRDefault="00634D37" w:rsidP="0063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решения конкретных проблем семей и  детей, которые находятся в социально опасном положении,  применяется программно-целевой метод, позволяющий более активно использовать возможности взаимодействия, координировать усилия всех заинтересованных структур.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муниципальной программы проходит в рамках федерального  и регионального законодательства. </w:t>
      </w:r>
      <w:proofErr w:type="gram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именно, </w:t>
      </w:r>
      <w:r w:rsidRPr="00BF7140">
        <w:rPr>
          <w:rFonts w:ascii="Times New Roman" w:hAnsi="Times New Roman" w:cs="Times New Roman"/>
          <w:sz w:val="28"/>
          <w:szCs w:val="28"/>
        </w:rPr>
        <w:t>Федерального  закона Российской Федерации  от 21.12.1996 года  №  159-ФЗ «О дополнительных гарантиях по социальной поддержке детей-сирот и детей, оставшихся без попечения родителей»,  Федерального  закона  Российской Федерации от 19.05.1995 года №  81-ФЗ «О государственных пособиях гражданам, имеющим детей», Указа Президента Российской Федерации от   28.12.2012 года  №  1688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</w:t>
      </w:r>
      <w:proofErr w:type="gramEnd"/>
      <w:r w:rsidRPr="00BF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>попечения родителей», Закона Челябинской области от 25.10.2007 года 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семье», Закона Челябинской области  от 22.12.2005 года   № 442-ЗО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родителей», Закона Челябинской области от 24.11.2005 № 430-ЗО «О</w:t>
      </w:r>
      <w:proofErr w:type="gramEnd"/>
      <w:r w:rsidRPr="00BF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государственными полномочиями по социальной поддержке отдельных категорий граждан», постановление Правительства Челябинской области от 15.04.2013 N 136-П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 xml:space="preserve">Об отдельных вопросах обеспечения жилыми помещениями специализированного жилищного фонда детей-сирот и детей, оставшихся без попечения родителей, лиц из их числа", </w:t>
      </w:r>
      <w:r w:rsidRPr="00BF7140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Челябинской области от 30.08.2012 № 371-ЗО «О ежемесячном пособии по уходу за ребенком в возрасте от полутора до трех лет</w:t>
      </w:r>
      <w:proofErr w:type="gramEnd"/>
      <w:r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BF7140">
        <w:rPr>
          <w:rFonts w:ascii="Times New Roman" w:hAnsi="Times New Roman" w:cs="Times New Roman"/>
          <w:sz w:val="28"/>
          <w:szCs w:val="28"/>
        </w:rPr>
        <w:t>Закона Челябинской области от 31.03.2010 года № 548-ЗО «О статусе и дополнительных мерах социальной поддержки многодетной семьи в Челябинской области».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разработана в соответствии со Стратегией социально-экономического развития </w:t>
      </w:r>
      <w:proofErr w:type="spell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634D37" w:rsidRDefault="00634D37" w:rsidP="00634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2. «Основные цели и задачи муниципальной программы»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:rsidR="00634D37" w:rsidRPr="00BF7140" w:rsidRDefault="00634D37" w:rsidP="00634D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социально-экономического положения семей с детьми, семей,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находящихся в социально опасном положении, в трудной жизненной ситуации; </w:t>
      </w:r>
    </w:p>
    <w:p w:rsidR="00634D37" w:rsidRPr="00BF7140" w:rsidRDefault="00634D37" w:rsidP="00634D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 программа предполагает решение следующих задач: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организация в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Чебаркульском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системы социальной и экономической поддержки малоимущих семей, в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. многодетных, неполных, с детьми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инвалидами, детей-сирот, детей, оставшихся без попечения родителей, а также социальная поддержка  замещающих семей, а именно, 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приемных семей, семей опекунов, и др.</w:t>
      </w:r>
      <w:proofErr w:type="gramEnd"/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3. «Сроки и этапы реализации муниципальной программы»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Срок реализации муниципальной подпрограммы: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F7140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634D37" w:rsidRPr="00BF7140" w:rsidRDefault="00634D37" w:rsidP="00634D3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носит постоянный характер. 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Раздел 4.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«Система мероприятий и показатели (индикаторы) </w:t>
      </w:r>
    </w:p>
    <w:p w:rsidR="00634D37" w:rsidRPr="00BF7140" w:rsidRDefault="00634D37" w:rsidP="00634D3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</w:t>
      </w:r>
    </w:p>
    <w:p w:rsidR="00634D37" w:rsidRPr="00BF7140" w:rsidRDefault="00634D37" w:rsidP="00634D3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комплекс целенаправленных мер организационного, экономического, медицинского и психолого-педагогического характера, реализуемых в отношении семей и детей, находящихся в социально опасном положении, в трудной жизненной ситуации,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малоимущих семей, в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. многодетных, неполных, с детьми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>инвалидами, детей-сирот,  детей, оставшихся без попечения родителей, а также замещающим семьям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634D37" w:rsidRPr="00BF7140" w:rsidRDefault="00634D37" w:rsidP="00634D3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программных мероприятий содержит конкретные мероприятия, направленные на реализацию целей Программы.</w:t>
      </w:r>
    </w:p>
    <w:p w:rsidR="00634D37" w:rsidRPr="00BF7140" w:rsidRDefault="00634D37" w:rsidP="00634D3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 для решения  задач муниципальной программы:</w:t>
      </w:r>
    </w:p>
    <w:p w:rsidR="00634D37" w:rsidRPr="00BF7140" w:rsidRDefault="00634D37" w:rsidP="0063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4D37" w:rsidRPr="00BF7140" w:rsidSect="00634D37"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1"/>
        <w:tblW w:w="14715" w:type="dxa"/>
        <w:tblLayout w:type="fixed"/>
        <w:tblLook w:val="04A0" w:firstRow="1" w:lastRow="0" w:firstColumn="1" w:lastColumn="0" w:noHBand="0" w:noVBand="1"/>
      </w:tblPr>
      <w:tblGrid>
        <w:gridCol w:w="682"/>
        <w:gridCol w:w="19"/>
        <w:gridCol w:w="1964"/>
        <w:gridCol w:w="4676"/>
        <w:gridCol w:w="4392"/>
        <w:gridCol w:w="1134"/>
        <w:gridCol w:w="1848"/>
      </w:tblGrid>
      <w:tr w:rsidR="00634D37" w:rsidRPr="00BF7140" w:rsidTr="00634D37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(индикаторы)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 мероприятия</w:t>
            </w:r>
          </w:p>
        </w:tc>
      </w:tr>
      <w:tr w:rsidR="00634D37" w:rsidRPr="00BF7140" w:rsidTr="00634D37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34D37" w:rsidRPr="00BF7140" w:rsidTr="00634D37"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634D37" w:rsidRPr="00EB3D2B" w:rsidRDefault="00634D37" w:rsidP="00634D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улучшение социально-экономического положения семей с детьми, семей, находящихся в социально опасном положении, в трудной жизненной ситуации;</w:t>
            </w:r>
          </w:p>
        </w:tc>
      </w:tr>
      <w:tr w:rsidR="00634D37" w:rsidRPr="00BF7140" w:rsidTr="00634D37">
        <w:trPr>
          <w:trHeight w:val="28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1.1.Проведение реабилитационной работы с семьями, находящимися в трудной жизненной ситуации, социально опасном положении: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-консультирование семей и детей группы риска по социально-правовым вопросам;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работе  «Круглого стола» с образовательными учреждениями ЧГО; 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Медико-социальное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психолого-педагогическое обследование выявленных семей и детей, находящихся в социально опасном положении;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и проведение межведомственных патронажей (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экстренные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, диагностические, плановые, контрольные);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-оказание помощи в оформлении документов, писем, запросов обратившихся граждан; Предоставление посреднической помощи по вопросам выплаты пособий, оформления льгот и субсидий;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-участие в судебных заседаниях в качестве свидетелей по вопросам ограничения или лишения родителей группы риска в их родительских правах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-лечение от алкогольной зависимости родителей при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Федеральным законом от 28.12.2013 N 442-ФЗ "Об основах социального обслуживания граждан в Российской Федерации"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70F83" w:rsidRDefault="00634D37" w:rsidP="00634D3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0F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работа клуба замещающих родителей «Радуга» при МКУ «Центр помощи детям» </w:t>
            </w:r>
            <w:proofErr w:type="spellStart"/>
            <w:r w:rsidRPr="00B70F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70F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B70F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ебаркуля</w:t>
            </w:r>
            <w:proofErr w:type="spellEnd"/>
            <w:r w:rsidRPr="00B70F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B70F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Проведение акций  и </w:t>
            </w:r>
            <w:proofErr w:type="gramStart"/>
            <w:r w:rsidRPr="00B70F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B70F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организованных для семей и детей, проживающих на территории </w:t>
            </w:r>
            <w:proofErr w:type="spellStart"/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городского округа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«Рождественская елка», «День защиты детей», «День семьи», «День матери». Организация досуговой деятельности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акций: «Собери ребенка в школу»,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«Новогодний подарок – каждому ребенку» Подарим новый год детям;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B70F83" w:rsidRDefault="00634D37" w:rsidP="00634D3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B70F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рганизация и осуществление деятельности по опеке и попечительству</w:t>
            </w:r>
            <w:r w:rsidRPr="00B70F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34D37" w:rsidRPr="00B70F83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B70F83" w:rsidRDefault="00634D37" w:rsidP="00634D3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Постинтернатное</w:t>
            </w:r>
            <w:proofErr w:type="spellEnd"/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сопровождение выпускников учреждения для детей – сирот и детей, оставшихся без попечения родителей</w:t>
            </w:r>
            <w:r w:rsidRPr="00B70F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МКУ «Центр помощи детям» </w:t>
            </w:r>
            <w:proofErr w:type="spellStart"/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  <w:proofErr w:type="gramStart"/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.Ч</w:t>
            </w:r>
            <w:proofErr w:type="gramEnd"/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%;</w:t>
            </w:r>
            <w:proofErr w:type="gramEnd"/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B3D2B">
              <w:t xml:space="preserve">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устройстве в семью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, (%);</w:t>
            </w:r>
            <w:proofErr w:type="gramEnd"/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сопровождении¸ от общего числа выпускников в возрасте  до 23 лет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 ЧГО</w:t>
            </w: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</w:tr>
      <w:tr w:rsidR="00634D37" w:rsidRPr="00BF7140" w:rsidTr="00634D37">
        <w:trPr>
          <w:trHeight w:val="742"/>
        </w:trPr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помещений.</w:t>
            </w:r>
          </w:p>
        </w:tc>
      </w:tr>
      <w:tr w:rsidR="00634D37" w:rsidRPr="00BF7140" w:rsidTr="00634D37">
        <w:trPr>
          <w:trHeight w:val="21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системы социальной и экономической поддержки малоимущих семей, в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многодетных, неполных, с детьми инвалидами, </w:t>
            </w:r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детей-сирот,  детей, оставшихся </w:t>
            </w:r>
          </w:p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попечения родителей, а также социальная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поддержка  замещающих семей, а именно, 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приемных семей,  семей опекунов и 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  <w:r w:rsidRPr="00B70F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</w:t>
            </w:r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Pr="00B70F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Предоставление социальной услуги с обеспечением проживания в соответствии с </w:t>
            </w:r>
            <w:r w:rsidRPr="00B70F8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Постановлением Правительства РФ от 24.05.2014 N 481 (ред. от 19.05.2021) "О </w:t>
            </w:r>
            <w:r w:rsidRPr="00EB3D2B">
              <w:rPr>
                <w:rFonts w:ascii="Times New Roman" w:hAnsi="Times New Roman"/>
                <w:sz w:val="24"/>
                <w:szCs w:val="24"/>
              </w:rPr>
              <w:t>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Назначение и выплата государственных пособий семьям, имеющим детей</w:t>
            </w: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-пособие на ребенка в соответствии с Законом Челябинской области от 27.10.2005 года № 299-ЗО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пособии на ребенка» (в рамках Регионального проекта «Финансовая поддержка семей при рождении детей»);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-областное единовременное пособие при рождении ребенка в соответствии с  Законом Челябинской области  «Об областном; единовременном пособии при рождении ребенка» (в рамках Регионального проекта «Финансовая поддержка семей при рождении детей»); Национальный проект «Демография»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-ежемесячная денежная выплата на оплату ЖКУ многодетной семье в соответствии с Законом Челябинской области от 31.03.2010 года № 548-ЗО «О статусе и дополнительных мерах социальной поддержки многодетной семьи в Челябинской области» (в рамках Регионального проекта «Финансовая поддержка семей при рождении детей»);</w:t>
            </w:r>
          </w:p>
          <w:p w:rsidR="00634D37" w:rsidRPr="00EB3D2B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-содержание ребенка в семье опекуна и приемной семье, а также вознаграждение приемному родителю  в соответствии с Законом  Челябинской области от 25.10.2007  года №  212-ЗО «О мерах социальной поддержки детей-сирот и детей, оставшихся без попечения </w:t>
            </w: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вознаграждении, причитающемся приемному родителю, и социальных гарантиях приемной семье»;</w:t>
            </w:r>
          </w:p>
          <w:p w:rsidR="00634D37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-предоставление областного  материнского (семейного) капитала в соответствии с Законом Челябинской области от 15.12.2011 г. № 251 – ЗО «О дополнительных мерах социальной поддержки семей, имеющих детей, в Челябинской области;</w:t>
            </w:r>
          </w:p>
          <w:p w:rsidR="00634D37" w:rsidRPr="00634D37" w:rsidRDefault="00634D37" w:rsidP="00634D3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1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15DF" w:rsidRPr="002D1DB7">
              <w:rPr>
                <w:rFonts w:ascii="Segoe UI" w:hAnsi="Segoe UI" w:cs="Segoe UI"/>
                <w:sz w:val="18"/>
                <w:szCs w:val="18"/>
                <w:lang w:val="x-none"/>
              </w:rPr>
              <w:t xml:space="preserve"> </w:t>
            </w:r>
            <w:r w:rsidR="000015DF" w:rsidRPr="002D1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Start"/>
            <w:r w:rsidR="000015DF" w:rsidRPr="002D1DB7">
              <w:rPr>
                <w:rFonts w:ascii="Times New Roman" w:hAnsi="Times New Roman" w:cs="Times New Roman"/>
                <w:sz w:val="24"/>
                <w:szCs w:val="24"/>
                <w:lang w:val="x-none" w:eastAsia="ru-RU"/>
              </w:rPr>
              <w:t>жегодная</w:t>
            </w:r>
            <w:proofErr w:type="spellEnd"/>
            <w:r w:rsidR="000015DF" w:rsidRPr="002D1DB7">
              <w:rPr>
                <w:rFonts w:ascii="Times New Roman" w:hAnsi="Times New Roman" w:cs="Times New Roman"/>
                <w:sz w:val="24"/>
                <w:szCs w:val="24"/>
                <w:lang w:val="x-none" w:eastAsia="ru-RU"/>
              </w:rPr>
              <w:t xml:space="preserve"> денежная выплата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в соответствии с Законом Челябинской области от 31.03.2010 года № 548-ЗО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34D37" w:rsidRPr="00EB3D2B" w:rsidRDefault="00634D37" w:rsidP="00634D37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воспитанников получивших услугу с предоставлением проживания, (чел.);</w:t>
            </w:r>
          </w:p>
          <w:p w:rsidR="00634D37" w:rsidRPr="00EB3D2B" w:rsidRDefault="00634D37" w:rsidP="00634D3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 государственных пособий семьям,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 ЧГО,</w:t>
            </w: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4D37" w:rsidRPr="00EB3D2B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</w:tc>
      </w:tr>
      <w:tr w:rsidR="00634D37" w:rsidTr="00634D37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1" w:type="dxa"/>
          </w:tcPr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79" w:type="dxa"/>
            <w:gridSpan w:val="2"/>
          </w:tcPr>
          <w:p w:rsidR="00634D37" w:rsidRPr="00804ACA" w:rsidRDefault="00634D37" w:rsidP="00634D37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социального обслуживания в форме на дому и предоставление социального обслуживания в полустационарной форме  </w:t>
            </w:r>
          </w:p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F8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Предоставление социального обслуживания в форме на дому и в полустационарной форме, в соответствии  с  порядком предоставления социальных услуг поставщиками социальных услуг, утвержденного  Постановлением Правительства Челябинской области от 21.10.2015 года  №  546-П</w:t>
            </w:r>
          </w:p>
        </w:tc>
        <w:tc>
          <w:tcPr>
            <w:tcW w:w="4394" w:type="dxa"/>
          </w:tcPr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</w:t>
            </w:r>
            <w:proofErr w:type="gramStart"/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</w:tc>
        <w:tc>
          <w:tcPr>
            <w:tcW w:w="1134" w:type="dxa"/>
          </w:tcPr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849" w:type="dxa"/>
          </w:tcPr>
          <w:p w:rsidR="00634D37" w:rsidRPr="00804ACA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lang w:eastAsia="ru-RU"/>
              </w:rPr>
              <w:t>УСЗН ЧГО,</w:t>
            </w:r>
          </w:p>
          <w:p w:rsidR="00634D37" w:rsidRDefault="00634D37" w:rsidP="00634D37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lang w:eastAsia="ru-RU"/>
              </w:rPr>
              <w:t>КЦСОН ЧГО</w:t>
            </w:r>
          </w:p>
        </w:tc>
      </w:tr>
    </w:tbl>
    <w:p w:rsidR="00634D37" w:rsidRPr="00BF7140" w:rsidRDefault="00634D37" w:rsidP="0063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муниципальной программы может быть не выполнена полностью или частично при следующих возможных рисках:</w:t>
      </w:r>
    </w:p>
    <w:p w:rsidR="00634D37" w:rsidRPr="00BF7140" w:rsidRDefault="00634D37" w:rsidP="0063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предоставление аналитического, финансового, иных отчетов, предусмотренных муниципальными правовыми актами по результатам выполнения программных мероприятий;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BF7140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изменений в нормативные правовые акты, регулирующие вопросы различных направлений социальной  поддержки  семей и детей, находящихся в социально опасном положении и трудной жизненной ситуации на территории </w:t>
      </w:r>
      <w:proofErr w:type="spellStart"/>
      <w:r w:rsidRPr="00BF7140">
        <w:rPr>
          <w:rFonts w:ascii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F714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BF7140">
        <w:rPr>
          <w:rFonts w:ascii="Times New Roman" w:hAnsi="Times New Roman" w:cs="Times New Roman"/>
          <w:sz w:val="28"/>
          <w:szCs w:val="28"/>
          <w:lang w:eastAsia="ru-RU"/>
        </w:rPr>
        <w:t>в связи с  уменьшением финансирования.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мероприятий  муниципальной программы. 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140">
        <w:rPr>
          <w:rFonts w:ascii="Times New Roman" w:eastAsia="Calibri" w:hAnsi="Times New Roman" w:cs="Times New Roman"/>
          <w:sz w:val="24"/>
          <w:szCs w:val="24"/>
        </w:rPr>
        <w:t>Сведения о порядке сбора информации и методике расчета показателей (индикаторов) программы.</w:t>
      </w: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2410"/>
        <w:gridCol w:w="1275"/>
        <w:gridCol w:w="1985"/>
        <w:gridCol w:w="2410"/>
        <w:gridCol w:w="1842"/>
        <w:gridCol w:w="1560"/>
      </w:tblGrid>
      <w:tr w:rsidR="00634D37" w:rsidRPr="00BF7140" w:rsidTr="00634D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измер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показателя (индикатор)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Базовые показатели, используемые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в формуле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сбор данных по целевому показателю</w:t>
            </w:r>
            <w:proofErr w:type="gramEnd"/>
          </w:p>
        </w:tc>
      </w:tr>
      <w:tr w:rsidR="00634D37" w:rsidRPr="00BF7140" w:rsidTr="00634D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учете как семьи, находящихся  в социально опасном положении, трудной жизненной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положении, трудной жизненной ситуации;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2024-40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2025-40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семей, находящихся в социально опасном положении, в трудной жизненной ситуации, снятых с учета в связи с улучшением ситуации;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семей, состоящих на учете как семьи,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находящейся в социально опасном положении, трудной жизненной ситуации;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Отчетность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</w:tc>
      </w:tr>
      <w:tr w:rsidR="00634D37" w:rsidRPr="00BF7140" w:rsidTr="00634D37">
        <w:trPr>
          <w:trHeight w:val="34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2024-25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2025-25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семей охваченных реабилитационными, адаптационными мероприятиями, получивших различные виды помощи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60634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семей,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УСЗН ЧГО;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УСЗН,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</w:tc>
      </w:tr>
      <w:tr w:rsidR="00634D37" w:rsidRPr="00BF7140" w:rsidTr="00634D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2024-6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2025-6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ЧГО</w:t>
            </w:r>
          </w:p>
        </w:tc>
      </w:tr>
      <w:tr w:rsidR="00634D37" w:rsidRPr="00BF7140" w:rsidTr="00634D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</w:t>
            </w:r>
            <w:r w:rsidRPr="00EB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устроенных на воспитание в семьи, от общего числа детей-сирот и детей, оставшихся без попечения родителей, нуждающихся в устройстве в семью;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</w:t>
            </w:r>
            <w:r w:rsidRPr="00EB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устроенных на воспитание в семьи, от общего числа детей-сирот и детей, оставшихся без попечения родителей, нуждающихся в устройстве в семью;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2024-30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2025-30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детей -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сирот и детей, оставшихся без попечения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устроенных на воспитание в семьи;</w:t>
            </w:r>
          </w:p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60634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родителей, нуждающихся в устройстве в семью;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lang w:eastAsia="ru-RU"/>
              </w:rPr>
              <w:lastRenderedPageBreak/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  <w:proofErr w:type="spellEnd"/>
          </w:p>
        </w:tc>
      </w:tr>
      <w:tr w:rsidR="00634D37" w:rsidRPr="00BF7140" w:rsidTr="00634D37">
        <w:trPr>
          <w:trHeight w:val="2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сопровождении¸ от общего числа выпускников в возрасте  до 23 лет;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сопровождении¸ от общего числа выпускников в возрасте  до 23 лет;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2024-45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2025-45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-количество  выпускников,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находящихся на </w:t>
            </w:r>
            <w:proofErr w:type="spellStart"/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сопровождении;</w:t>
            </w:r>
          </w:p>
          <w:p w:rsidR="00634D37" w:rsidRPr="00BF7140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выпускников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возрасте до 23 лет;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  <w:proofErr w:type="spellEnd"/>
          </w:p>
        </w:tc>
      </w:tr>
      <w:tr w:rsidR="00634D37" w:rsidRPr="00BF7140" w:rsidTr="00634D37">
        <w:trPr>
          <w:trHeight w:val="1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2024-100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2025-100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сумма освоенных денежных средств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-общая сумма выделенных денежных средств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  <w:proofErr w:type="spellEnd"/>
          </w:p>
        </w:tc>
      </w:tr>
      <w:tr w:rsidR="00634D37" w:rsidRPr="00BF7140" w:rsidTr="00634D37">
        <w:trPr>
          <w:trHeight w:val="2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2024-6</w:t>
            </w:r>
          </w:p>
          <w:p w:rsidR="00634D37" w:rsidRPr="005F1014" w:rsidRDefault="00634D37" w:rsidP="00634D3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2025-6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2026-6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детей-сирот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детей, оставшихся без попечения родителей, лиц из числа,  обеспеченных жилыми помещениями по договорам найма  специализированных жилых помещений;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-сирот  и детей, оставшихся  без попечения родителей, лиц из числа, нуждающихся в обеспечении жильем.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Отчетность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УМС</w:t>
            </w:r>
            <w:proofErr w:type="spell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ЧГО, УМС ЧГО</w:t>
            </w:r>
          </w:p>
        </w:tc>
      </w:tr>
      <w:tr w:rsidR="00634D37" w:rsidRPr="00BF7140" w:rsidTr="00634D37">
        <w:trPr>
          <w:trHeight w:val="1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2024-24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2025-24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ЧГО</w:t>
            </w:r>
          </w:p>
        </w:tc>
      </w:tr>
      <w:tr w:rsidR="00634D37" w:rsidRPr="00BF7140" w:rsidTr="00634D37">
        <w:trPr>
          <w:trHeight w:val="10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государственных пособий семьям;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государственных пособий семьям;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2024-3225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2025-3225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2026-3225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</w:tc>
      </w:tr>
      <w:tr w:rsidR="00634D37" w:rsidRPr="00BF7140" w:rsidTr="00634D37">
        <w:trPr>
          <w:trHeight w:val="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граждан,  получивших </w:t>
            </w: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ивания в полустационарной форме.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граждан,  получивших </w:t>
            </w: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804AC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634D37" w:rsidRPr="00804AC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Дky</w:t>
            </w:r>
            <w:proofErr w:type="spell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*100/ </w:t>
            </w: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6D56D9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-количество граждан,  </w:t>
            </w:r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получивших   социальное обслуживание в форме на дому и в полустационарной форме  </w:t>
            </w:r>
          </w:p>
          <w:p w:rsidR="00634D37" w:rsidRPr="006D56D9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Ko</w:t>
            </w:r>
            <w:proofErr w:type="spell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граждан обратившихся за предоставлением  социального обслуживания в форме на дому и в полустационарной форме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УСЗН ЧГО,</w:t>
            </w:r>
          </w:p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КЦСОН ЧГО</w:t>
            </w:r>
          </w:p>
        </w:tc>
      </w:tr>
    </w:tbl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10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F7140">
        <w:rPr>
          <w:rFonts w:ascii="Times New Roman" w:eastAsia="Calibri" w:hAnsi="Times New Roman" w:cs="Times New Roman"/>
          <w:sz w:val="28"/>
          <w:szCs w:val="28"/>
        </w:rPr>
        <w:t>аздел 5. «Ресурсное обеспечение муниципальной программы»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бюджета </w:t>
      </w:r>
      <w:proofErr w:type="spell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объем финансирование муниципальной программы составляет: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</w:t>
      </w:r>
      <w:r w:rsidR="0011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615"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464 500,00</w:t>
      </w:r>
      <w:r w:rsidR="00111615" w:rsidRPr="0052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750 000,00 рублей;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750 000,00 рублей.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– </w:t>
      </w:r>
      <w:r w:rsidR="00111615"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1 964 500</w:t>
      </w: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 из средств местного бюджета.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</w:t>
      </w:r>
      <w:r w:rsidR="00111615"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89 449 286</w:t>
      </w: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рублей;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80 649 400,00 рублей;</w:t>
      </w:r>
    </w:p>
    <w:p w:rsidR="00634D37" w:rsidRPr="00521466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82 760 300,00 рублей.</w:t>
      </w:r>
    </w:p>
    <w:p w:rsidR="00634D37" w:rsidRPr="00521466" w:rsidRDefault="00634D37" w:rsidP="00634D37">
      <w:pPr>
        <w:jc w:val="both"/>
        <w:rPr>
          <w:rFonts w:ascii="Calibri" w:eastAsia="Times New Roman" w:hAnsi="Calibri" w:cs="Times New Roman"/>
          <w:lang w:eastAsia="ru-RU"/>
        </w:rPr>
      </w:pP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– </w:t>
      </w:r>
      <w:r w:rsidR="00111615"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252 858 986</w:t>
      </w:r>
      <w:r w:rsidRPr="00521466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 из средств областного бюджета.</w:t>
      </w:r>
    </w:p>
    <w:p w:rsidR="00634D37" w:rsidRPr="005F1014" w:rsidRDefault="00634D37" w:rsidP="00634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ассигнования и иные средства, направленные </w:t>
      </w:r>
      <w:r w:rsidRPr="005F1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мероприятий муниципальной программы</w:t>
      </w:r>
    </w:p>
    <w:tbl>
      <w:tblPr>
        <w:tblStyle w:val="11"/>
        <w:tblW w:w="14425" w:type="dxa"/>
        <w:tblLayout w:type="fixed"/>
        <w:tblLook w:val="04A0" w:firstRow="1" w:lastRow="0" w:firstColumn="1" w:lastColumn="0" w:noHBand="0" w:noVBand="1"/>
      </w:tblPr>
      <w:tblGrid>
        <w:gridCol w:w="504"/>
        <w:gridCol w:w="5274"/>
        <w:gridCol w:w="1701"/>
        <w:gridCol w:w="1418"/>
        <w:gridCol w:w="1701"/>
        <w:gridCol w:w="1276"/>
        <w:gridCol w:w="1275"/>
        <w:gridCol w:w="1276"/>
      </w:tblGrid>
      <w:tr w:rsidR="00634D37" w:rsidRPr="005F1014" w:rsidTr="0035129F">
        <w:trPr>
          <w:trHeight w:val="1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 (подпрограммы), мероприятий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</w:tc>
      </w:tr>
      <w:tr w:rsidR="00634D37" w:rsidRPr="005F1014" w:rsidTr="0035129F">
        <w:trPr>
          <w:trHeight w:val="5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  <w:tr w:rsidR="00634D37" w:rsidRPr="005F1014" w:rsidTr="0035129F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351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34D37" w:rsidRPr="005F1014" w:rsidTr="0035129F">
        <w:trPr>
          <w:trHeight w:val="35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УСЗН ЧГО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111615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89 913 786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81 399 400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83 510 300</w:t>
            </w:r>
          </w:p>
        </w:tc>
      </w:tr>
      <w:tr w:rsidR="00634D37" w:rsidRPr="005F1014" w:rsidTr="0035129F">
        <w:trPr>
          <w:trHeight w:val="10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21466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34D37" w:rsidRPr="00BF7140" w:rsidTr="0035129F">
        <w:trPr>
          <w:trHeight w:val="10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5F1014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101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21466" w:rsidRDefault="00111615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89 449 286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80 649 400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82 760 300</w:t>
            </w:r>
          </w:p>
        </w:tc>
      </w:tr>
      <w:tr w:rsidR="00634D37" w:rsidRPr="00BF7140" w:rsidTr="0035129F">
        <w:trPr>
          <w:trHeight w:val="66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21466" w:rsidRDefault="00111615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464 500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750 000</w:t>
            </w:r>
          </w:p>
        </w:tc>
      </w:tr>
      <w:tr w:rsidR="00634D37" w:rsidRPr="00BF7140" w:rsidTr="0035129F">
        <w:trPr>
          <w:trHeight w:val="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34D37" w:rsidRPr="00BF7140" w:rsidTr="0035129F">
        <w:trPr>
          <w:trHeight w:val="726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реабилитационной работы с семьями, находящимися в трудной жизненной ситуац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ии, социально опасном положении: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онсультирование семей и детей группы риска по социально-правовым вопросам;</w:t>
            </w:r>
          </w:p>
          <w:p w:rsidR="00634D37" w:rsidRPr="00BF7140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работе  «Круглого стола» с образовательными учреждениями ЧГО;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Медико-социальное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психолого-педагогическое обследование выявленных семей и детей, находящихся в социально опасном положении;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и проведение межведомственных патронажей (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экстренные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, диагностические, плановые, контрольные);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r w:rsidRPr="0021023C">
              <w:rPr>
                <w:rFonts w:ascii="Times New Roman" w:eastAsia="Calibri" w:hAnsi="Times New Roman" w:cs="Times New Roman"/>
                <w:sz w:val="24"/>
                <w:szCs w:val="24"/>
              </w:rPr>
              <w:t>казание помощи в оформлении документов, писем, запросов обратившихся граждан; Предоставление посреднической помощи по вопросам выплаты пособий, оформления льгот и субсидий;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Pr="0021023C">
              <w:rPr>
                <w:rFonts w:ascii="Times New Roman" w:eastAsia="Calibri" w:hAnsi="Times New Roman" w:cs="Times New Roman"/>
                <w:sz w:val="24"/>
                <w:szCs w:val="24"/>
              </w:rPr>
              <w:t>частие в судебных заседаниях в качестве свидетелей по вопросам ограничения или лишения родителей группы риска в их родительских правах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Default="00634D37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ечение от алкогольной зависимости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при МКУ «Центр помощи детям» г.</w:t>
            </w:r>
            <w:r w:rsidR="008D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Чебаркуля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28.12.2013 N 442-ФЗ "Об основах социального обслуживания граждан в Российской Федерации"</w:t>
            </w:r>
          </w:p>
          <w:p w:rsidR="00634D37" w:rsidRDefault="00634D37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37" w:rsidRDefault="00634D37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37" w:rsidRPr="00263018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клуба замещающих родителей «Радуга» при МКУ «Центр помощи детям»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УСЗН ЧГО</w:t>
            </w:r>
          </w:p>
          <w:p w:rsidR="00634D37" w:rsidRPr="00BF7140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D37" w:rsidRPr="00BF7140" w:rsidRDefault="00634D37" w:rsidP="00634D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</w:tr>
      <w:tr w:rsidR="00634D37" w:rsidRPr="00BF7140" w:rsidTr="0035129F">
        <w:trPr>
          <w:trHeight w:val="85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FF">
              <w:rPr>
                <w:rFonts w:ascii="Times New Roman" w:hAnsi="Times New Roman" w:cs="Times New Roman"/>
                <w:sz w:val="24"/>
                <w:szCs w:val="24"/>
              </w:rPr>
              <w:t>МКУ «Центр помощи детям» г.</w:t>
            </w:r>
            <w:r w:rsidR="007C7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FF">
              <w:rPr>
                <w:rFonts w:ascii="Times New Roman" w:hAnsi="Times New Roman" w:cs="Times New Roman"/>
                <w:sz w:val="24"/>
                <w:szCs w:val="24"/>
              </w:rPr>
              <w:t>Чебаркуля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F02EE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35 000</w:t>
            </w:r>
          </w:p>
        </w:tc>
      </w:tr>
      <w:tr w:rsidR="00634D37" w:rsidRPr="00BF7140" w:rsidTr="0035129F">
        <w:trPr>
          <w:trHeight w:val="125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</w:tr>
      <w:tr w:rsidR="00634D37" w:rsidRPr="00BF7140" w:rsidTr="0035129F">
        <w:trPr>
          <w:trHeight w:val="18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помощи детям» г.</w:t>
            </w:r>
            <w:r w:rsidR="007C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</w:tr>
      <w:tr w:rsidR="00634D37" w:rsidRPr="00BF7140" w:rsidTr="0035129F">
        <w:trPr>
          <w:trHeight w:val="49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</w:tr>
      <w:tr w:rsidR="00634D37" w:rsidRPr="00BF7140" w:rsidTr="0035129F">
        <w:trPr>
          <w:trHeight w:val="131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акций  и </w:t>
            </w:r>
            <w:proofErr w:type="gramStart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организованных для семей и детей, проживающих на территории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«Рождественская елка»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защиты детей»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семьи»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матери»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досуговой деятельности</w:t>
            </w:r>
          </w:p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акций: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«Собери ребенка в школу»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34D37" w:rsidRPr="00263018" w:rsidRDefault="00634D37" w:rsidP="00634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«Новогодний подарок – каждому ребенку» Подарим новый год детям;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414 500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</w:tr>
      <w:tr w:rsidR="00634D37" w:rsidRPr="00BF7140" w:rsidTr="0035129F">
        <w:trPr>
          <w:trHeight w:val="94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414 500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</w:tr>
      <w:tr w:rsidR="00634D37" w:rsidRPr="00BF7140" w:rsidTr="0035129F">
        <w:trPr>
          <w:trHeight w:val="48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1 957 900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1 762 100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1 762 100</w:t>
            </w:r>
          </w:p>
        </w:tc>
      </w:tr>
      <w:tr w:rsidR="00634D37" w:rsidRPr="00BF7140" w:rsidTr="0035129F">
        <w:trPr>
          <w:trHeight w:val="56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FD2FFE" w:rsidP="00634D37">
            <w:pPr>
              <w:jc w:val="center"/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1 957 900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1 762 100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1 762 100</w:t>
            </w:r>
          </w:p>
        </w:tc>
      </w:tr>
      <w:tr w:rsidR="00634D37" w:rsidRPr="00BF7140" w:rsidTr="0035129F">
        <w:trPr>
          <w:trHeight w:val="98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</w:tcPr>
          <w:p w:rsidR="00634D37" w:rsidRPr="00263018" w:rsidRDefault="00634D37" w:rsidP="00634D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Постинтернатное</w:t>
            </w:r>
            <w:proofErr w:type="spellEnd"/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сопровождение выпускников учреждения для детей-сирот и детей, оставшихся без попечения родителей;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263018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детям» г.</w:t>
            </w:r>
            <w:r w:rsidR="007C7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</w:tr>
      <w:tr w:rsidR="00634D37" w:rsidRPr="00BF7140" w:rsidTr="0035129F">
        <w:trPr>
          <w:trHeight w:val="55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казенными учреждениями,  МКУ «Центр помощи детям» </w:t>
            </w:r>
          </w:p>
          <w:p w:rsidR="00634D37" w:rsidRPr="00643511" w:rsidRDefault="00634D37" w:rsidP="00634D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34D37" w:rsidRPr="00643511" w:rsidRDefault="00634D37" w:rsidP="00634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детям» г.</w:t>
            </w:r>
            <w:r w:rsidR="007C7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38 365 200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32 539 900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32 635 000</w:t>
            </w:r>
          </w:p>
        </w:tc>
      </w:tr>
      <w:tr w:rsidR="00634D37" w:rsidRPr="00BF7140" w:rsidTr="0035129F">
        <w:trPr>
          <w:trHeight w:val="42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F7140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38 365 200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32 539 900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D37" w:rsidRPr="008C65C4" w:rsidRDefault="00634D3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32 635 000</w:t>
            </w:r>
          </w:p>
        </w:tc>
      </w:tr>
      <w:tr w:rsidR="000015DF" w:rsidRPr="00BF7140" w:rsidTr="0035129F">
        <w:trPr>
          <w:trHeight w:val="71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5DF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0015DF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15DF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15DF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15DF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15DF" w:rsidRPr="00BF7140" w:rsidRDefault="000015DF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F" w:rsidRPr="00905963" w:rsidRDefault="000015DF" w:rsidP="00634D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найма специализированных жилых;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F" w:rsidRPr="00263018" w:rsidRDefault="000015DF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 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ЧГО</w:t>
            </w:r>
          </w:p>
          <w:p w:rsidR="000015DF" w:rsidRPr="00BF7140" w:rsidRDefault="000015DF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DF" w:rsidRPr="005F1014" w:rsidRDefault="000015DF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447 1004 52000 </w:t>
            </w: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</w:t>
            </w:r>
          </w:p>
          <w:p w:rsidR="000015DF" w:rsidRPr="005F1014" w:rsidRDefault="000015DF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DF" w:rsidRPr="008C65C4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F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13 016 516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F" w:rsidRPr="008C65C4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F" w:rsidRPr="008C65C4" w:rsidRDefault="000015DF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</w:tr>
      <w:tr w:rsidR="00FD2FFE" w:rsidRPr="00BF7140" w:rsidTr="0035129F">
        <w:trPr>
          <w:trHeight w:val="68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5F101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947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13 016 516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</w:tr>
      <w:tr w:rsidR="00FD2FFE" w:rsidRPr="00BF7140" w:rsidTr="0035129F">
        <w:trPr>
          <w:trHeight w:val="1387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DB7" w:rsidRDefault="002D1DB7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услуги с обеспечением проживания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2FFE" w:rsidRPr="00BF7140" w:rsidRDefault="00FD2FFE" w:rsidP="00634D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24.05.2014 N 481 "О деятельности организаций для детей-сирот и детей, оставшихся без попечения родителей, и об устройстве в них детей, 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вшихся без попечения родителей"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FD2FFE" w:rsidRPr="00BF7140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FD2FFE" w:rsidRPr="00B0258D" w:rsidRDefault="00FD2FFE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FD2FFE" w:rsidRPr="00BF7140" w:rsidTr="0035129F">
        <w:trPr>
          <w:trHeight w:val="1026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2FFE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>. Назначение и выплата государственны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 пособий семьям, имеющим детей:</w:t>
            </w:r>
          </w:p>
          <w:p w:rsidR="00FD2FFE" w:rsidRPr="00BF7140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особие на ребенка в соответствии с Законом Челябинской области от 27.10.2005 года № 299-ЗО</w:t>
            </w: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пособии на ребенка» 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Pr="000D7FC5" w:rsidRDefault="00FD2FFE" w:rsidP="00634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бластное единовременное пособие при рождении ребенка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 Законом Челябинской области 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«Об областном; единовременном пособии при рождении ребенка»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проект «Демография»</w:t>
            </w: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D2FFE" w:rsidRDefault="00FD2FFE" w:rsidP="00634D3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D2FFE" w:rsidRPr="00BF7140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жемесячная денежная выплата на оплату ЖКУ многодетной семье в соответствии с Законом Челябинской области от 31.03.2010 года № 548-ЗО</w:t>
            </w:r>
          </w:p>
          <w:p w:rsidR="00FD2FFE" w:rsidRPr="00BF7140" w:rsidRDefault="00FD2FFE" w:rsidP="00634D3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статусе и дополнительных мерах социальной поддержки многодетной семьи в Челябинской области»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</w:p>
          <w:p w:rsidR="00FD2FFE" w:rsidRPr="00BF7140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Pr="00BF7140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Pr="00BF7140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Pr="00BF7140" w:rsidRDefault="00FD2FFE" w:rsidP="00634D3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ребенка в семье опекуна и приемной семье, а также вознаграждение приемному родителю  в соответствии с Законом  Челябинской области от 25.10.2007  года №  212-ЗО «О мерах социальной поддержки детей-сирот и детей, оставшихся без попечения родителей, вознаграждении, причитающемся приемному родителю, и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гарантиях приемной семье»;</w:t>
            </w:r>
          </w:p>
          <w:p w:rsidR="00FD2FFE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Default="00FD2FFE" w:rsidP="00634D37">
            <w:pPr>
              <w:rPr>
                <w:rFonts w:ascii="Times New Roman" w:hAnsi="Times New Roman"/>
                <w:lang w:eastAsia="ru-RU"/>
              </w:rPr>
            </w:pPr>
          </w:p>
          <w:p w:rsidR="00FD2FFE" w:rsidRDefault="00FD2FFE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областного  материнского (семейного) капитала в соответствии с Законом Челябинской области от 15.12.2011 г. № 251 – ЗО «О дополнительных мерах социальной поддержки семей, имеющих детей, в Челябинской области;</w:t>
            </w:r>
          </w:p>
          <w:p w:rsidR="00FD2FFE" w:rsidRDefault="00FD2FFE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Default="00FD2FFE" w:rsidP="002D1DB7">
            <w:pPr>
              <w:rPr>
                <w:rFonts w:ascii="Times New Roman" w:hAnsi="Times New Roman"/>
                <w:lang w:eastAsia="ru-RU"/>
              </w:rPr>
            </w:pPr>
            <w:r w:rsidRPr="002D1DB7">
              <w:rPr>
                <w:rFonts w:ascii="Times New Roman" w:hAnsi="Times New Roman"/>
                <w:lang w:eastAsia="ru-RU"/>
              </w:rPr>
              <w:t>-е</w:t>
            </w:r>
            <w:proofErr w:type="spellStart"/>
            <w:r w:rsidRPr="002D1DB7">
              <w:rPr>
                <w:rFonts w:ascii="Times New Roman" w:hAnsi="Times New Roman"/>
                <w:lang w:val="x-none" w:eastAsia="ru-RU"/>
              </w:rPr>
              <w:t>жегодная</w:t>
            </w:r>
            <w:proofErr w:type="spellEnd"/>
            <w:r w:rsidRPr="002D1DB7">
              <w:rPr>
                <w:rFonts w:ascii="Times New Roman" w:hAnsi="Times New Roman"/>
                <w:lang w:val="x-none" w:eastAsia="ru-RU"/>
              </w:rPr>
              <w:t xml:space="preserve"> денежная выплата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в соответствии с Законом Челябинской области от 31.03.2010 года № 548-ЗО «О статусе и дополнительных мерах социальной поддержки многодетной семьи в Челябинской области»</w:t>
            </w:r>
          </w:p>
          <w:p w:rsidR="00B91C6C" w:rsidRPr="00B91C6C" w:rsidRDefault="00B91C6C" w:rsidP="002D1DB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УСЗН ЧГО</w:t>
            </w:r>
          </w:p>
          <w:p w:rsidR="00FD2FFE" w:rsidRPr="00B0258D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 xml:space="preserve"> 28190 000</w:t>
            </w:r>
          </w:p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3 075 800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10 519 900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11 434 700</w:t>
            </w:r>
          </w:p>
        </w:tc>
      </w:tr>
      <w:tr w:rsidR="00FD2FFE" w:rsidRPr="00BF7140" w:rsidTr="0035129F">
        <w:trPr>
          <w:trHeight w:val="154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947A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3 075 800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10 519 900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11 434 700</w:t>
            </w:r>
          </w:p>
        </w:tc>
      </w:tr>
      <w:tr w:rsidR="00FD2FFE" w:rsidRPr="00BF7140" w:rsidTr="0035129F">
        <w:trPr>
          <w:trHeight w:val="133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520Р1 28180 000</w:t>
            </w:r>
          </w:p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1 288 500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1 953 700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2 031 800</w:t>
            </w:r>
          </w:p>
        </w:tc>
      </w:tr>
      <w:tr w:rsidR="00FD2FFE" w:rsidRPr="00BF7140" w:rsidTr="0035129F">
        <w:trPr>
          <w:trHeight w:val="138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1 288 500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1 953 700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2 031 800</w:t>
            </w:r>
          </w:p>
        </w:tc>
      </w:tr>
      <w:tr w:rsidR="00FD2FFE" w:rsidRPr="00BF7140" w:rsidTr="0035129F">
        <w:trPr>
          <w:trHeight w:val="126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Pr="00B0258D" w:rsidRDefault="00FD2FFE" w:rsidP="00634D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28220 000</w:t>
            </w:r>
          </w:p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5 083 700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4 672 100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4 859 000</w:t>
            </w:r>
          </w:p>
        </w:tc>
      </w:tr>
      <w:tr w:rsidR="00FD2FFE" w:rsidRPr="00BF7140" w:rsidTr="0035129F">
        <w:trPr>
          <w:trHeight w:val="191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5 083 700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4 672 100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4 859 000</w:t>
            </w:r>
          </w:p>
        </w:tc>
      </w:tr>
      <w:tr w:rsidR="00FD2FFE" w:rsidRPr="00BF7140" w:rsidTr="0035129F">
        <w:trPr>
          <w:trHeight w:val="1309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28140 000</w:t>
            </w:r>
          </w:p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22 568 900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20 365 100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21 190 100</w:t>
            </w:r>
          </w:p>
        </w:tc>
      </w:tr>
      <w:tr w:rsidR="00FD2FFE" w:rsidRPr="00BF7140" w:rsidTr="0035129F">
        <w:trPr>
          <w:trHeight w:val="175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22 568 900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20 365 100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21 190 100</w:t>
            </w:r>
          </w:p>
        </w:tc>
      </w:tr>
      <w:tr w:rsidR="00FD2FFE" w:rsidRPr="00BF7140" w:rsidTr="0035129F">
        <w:trPr>
          <w:trHeight w:val="97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FE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Pr="00BF7140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446 1006 52000 28670 000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195 400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276 100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287 100</w:t>
            </w:r>
          </w:p>
        </w:tc>
      </w:tr>
      <w:tr w:rsidR="00FD2FFE" w:rsidRPr="00BF7140" w:rsidTr="0035129F">
        <w:trPr>
          <w:trHeight w:val="93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FFE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</w:t>
            </w:r>
          </w:p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195 400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276 100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287 100</w:t>
            </w:r>
          </w:p>
        </w:tc>
      </w:tr>
      <w:tr w:rsidR="00FD2FFE" w:rsidRPr="00BF7140" w:rsidTr="0035129F">
        <w:trPr>
          <w:trHeight w:val="101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FFE" w:rsidRDefault="00FD2FFE" w:rsidP="00001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Default="00FD2FFE" w:rsidP="00001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Default="00FD2FFE" w:rsidP="00001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FE" w:rsidRDefault="00FD2FFE" w:rsidP="00001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446 1006 52000 28770 000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203 000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D2FFE" w:rsidRPr="00BF7140" w:rsidTr="0035129F">
        <w:trPr>
          <w:trHeight w:val="101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0015DF" w:rsidRDefault="00FD2FFE" w:rsidP="00634D37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FFE" w:rsidRDefault="00FD2FFE" w:rsidP="00001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001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</w:t>
            </w:r>
          </w:p>
          <w:p w:rsidR="00FD2FFE" w:rsidRPr="008C65C4" w:rsidRDefault="00FD2FFE" w:rsidP="000015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203 000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D2FFE" w:rsidRPr="00BF7140" w:rsidTr="0035129F">
        <w:trPr>
          <w:trHeight w:val="163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5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FFE" w:rsidRDefault="00FD2FFE" w:rsidP="00634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социального обслуживания в форме на дому и в полустационарной форме, в соответствии  с  порядком предоставления социальных услуг поставщиками социальных услуг, утвержденного  Постановлением Правительства Челябинской области от 21.10.2015 года  №  546-П</w:t>
            </w:r>
          </w:p>
          <w:p w:rsidR="00FD2FFE" w:rsidRPr="00F86CF2" w:rsidRDefault="00FD2FFE" w:rsidP="00634D37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FFE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D2FFE" w:rsidRPr="00F86CF2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ЧГО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FE" w:rsidRPr="00F86CF2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446 1002 53000 28000 611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3 694 370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A1677B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A1677B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</w:tr>
      <w:tr w:rsidR="00FD2FFE" w:rsidRPr="00BF7140" w:rsidTr="0035129F">
        <w:trPr>
          <w:trHeight w:val="163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BF7140" w:rsidRDefault="00FD2FFE" w:rsidP="00634D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F86CF2" w:rsidRDefault="00FD2FFE" w:rsidP="00634D37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E" w:rsidRPr="00F86CF2" w:rsidRDefault="00FD2FFE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F86CF2" w:rsidRDefault="00FD2FFE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</w:t>
            </w:r>
          </w:p>
          <w:p w:rsidR="00FD2FFE" w:rsidRPr="008C65C4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521466" w:rsidRDefault="00FD2FFE" w:rsidP="00634D37">
            <w:pPr>
              <w:jc w:val="center"/>
              <w:rPr>
                <w:rFonts w:ascii="Times New Roman" w:hAnsi="Times New Roman" w:cs="Times New Roman"/>
              </w:rPr>
            </w:pPr>
            <w:r w:rsidRPr="00521466">
              <w:rPr>
                <w:rFonts w:ascii="Times New Roman" w:hAnsi="Times New Roman" w:cs="Times New Roman"/>
              </w:rPr>
              <w:t>3 694 370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A1677B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E" w:rsidRPr="00A1677B" w:rsidRDefault="00FD2FFE" w:rsidP="00634D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</w:tr>
    </w:tbl>
    <w:p w:rsidR="00634D37" w:rsidRPr="00BF7140" w:rsidRDefault="00634D37" w:rsidP="00634D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634D37" w:rsidRPr="00BF7140" w:rsidSect="00634D37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Раздел 6. «Организация управления и механизм  выполнения мероприятий муниципальной  программы»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Управление реализацией муниципальной программы осуществляется ответственным исполнителем – Управлением социальной защиты населения администрации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который выполняет следующие функции: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1) разрабатывает в пределах своих полномочий нормативные правовые акты, необходимые для реализации муниципальной программы;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2) осуществляет планирование и мониторинг реализации мероприятий муниципальной программы;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3) в установленном порядке готовит предложения о внесении изменений в перечни и состав мероприятий, сроки их реализации, объемы бюджетных ассигнований на реализацию мероприятий муниципальной программы, в том числе на очередной финансовый год и плановый период;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4) представляет запрашиваемые сведения о ходе реализации муниципальной программы;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5) запрашивает у соисполнителей ежеквартальный отчет, а также информацию, необходимую для подготовки годового отчета об исполнении муниципальной программы;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6)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7)ежегодно, в срок до 01 марта года, следующего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экономический отдел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отчетность о реализации и оценке эффективности муниципальной программы.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Соисполнители муниципальной программы: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>осуществляют реализацию мероприятий программы, в отношении которых они являются соисполнителями;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>представляют в установленный срок ответственному исполнителю необходимую информацию для подготовки ответов на запросы уполномоченных органов, а также отчет о ходе реализации мероприятий программы;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представляют ответственному исполнителю информацию для подготовки годового отчета до 20 февраля года, следующего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отчетным;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F7140">
        <w:rPr>
          <w:rFonts w:ascii="Times New Roman" w:eastAsia="Calibri" w:hAnsi="Times New Roman" w:cs="Times New Roman"/>
          <w:sz w:val="28"/>
          <w:szCs w:val="28"/>
        </w:rPr>
        <w:t>представляют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исполнителю ежеквартально информацию для проведения мониторинга о ходе реализации программы (за исключением </w:t>
      </w:r>
      <w:proofErr w:type="gramStart"/>
      <w:r w:rsidRPr="00BF71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proofErr w:type="gramEnd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квартала), до 15 числа месяца, следующего за отчетным кварталом;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представляют ответственному исполнителю копии актов выполненных работ и иных документов, подтверждающих исполнение обязательств по заключенным контрактам в рамках реализации мероприятий программы.</w:t>
      </w:r>
    </w:p>
    <w:p w:rsidR="00634D37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В целях контроля реализации муниципальной программы ответственный исполнитель в срок до 30 числа месяца, следующего за отчетным кварталом, осуществляет мониторинг реализации муниципальной программы, а результаты </w:t>
      </w: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направляет координатору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муниципальной программы осуществляется заместителем главы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по социальным вопросам.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в произвольной </w:t>
      </w:r>
      <w:hyperlink r:id="rId11" w:history="1">
        <w:r w:rsidRPr="00BF7140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форме</w:t>
        </w:r>
      </w:hyperlink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4D37" w:rsidRPr="00BF7140" w:rsidRDefault="00634D37" w:rsidP="00634D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мониторинга являются наступление контрольных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 муниципальной программы.</w:t>
      </w:r>
    </w:p>
    <w:p w:rsidR="00634D37" w:rsidRPr="00BF7140" w:rsidRDefault="00634D37" w:rsidP="00634D37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 эффективности реализации программы производится в соответствии с приложением 8 Порядка разработки, реализации и оценки эффективности муниципальных программ </w:t>
      </w:r>
      <w:proofErr w:type="spellStart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</w:t>
      </w:r>
      <w:proofErr w:type="spellEnd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утвержденного постановлением администрации </w:t>
      </w:r>
      <w:proofErr w:type="spellStart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</w:t>
      </w:r>
      <w:proofErr w:type="spellEnd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от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322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4D37" w:rsidRDefault="00634D37" w:rsidP="00634D3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D37" w:rsidRPr="00BC6014" w:rsidRDefault="00634D37" w:rsidP="00634D3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7. «Ожидаемые результаты реализации муниципальной программы с указанием показателей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eastAsia="Calibri" w:hAnsi="Times New Roman" w:cs="Times New Roman"/>
          <w:sz w:val="28"/>
          <w:szCs w:val="28"/>
        </w:rPr>
        <w:t>(индикаторов)»</w:t>
      </w: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37" w:rsidRPr="00BF7140" w:rsidRDefault="00634D37" w:rsidP="00634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позволит частично снять остроту социального напряжения, оказать реальную действенную помощь семьям и детям, нуждающимся в поддержке. В процессе реализации муниципальной программы планируется  достижение ожидаемых целевых индикаторов и показателей.</w:t>
      </w:r>
    </w:p>
    <w:p w:rsidR="00634D37" w:rsidRPr="00BF7140" w:rsidRDefault="00634D37" w:rsidP="0063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4D37" w:rsidRPr="00BF7140" w:rsidSect="00634D37">
          <w:pgSz w:w="11906" w:h="16838"/>
          <w:pgMar w:top="1134" w:right="567" w:bottom="1134" w:left="1701" w:header="709" w:footer="709" w:gutter="0"/>
          <w:cols w:space="720"/>
        </w:sect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4D37" w:rsidRPr="00B405AA" w:rsidRDefault="00634D37" w:rsidP="0063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7. «Ожидаемые результаты реализации муниципальной программы с указанием показателей (индикаторов)»</w:t>
      </w:r>
    </w:p>
    <w:p w:rsidR="00634D37" w:rsidRPr="00B405AA" w:rsidRDefault="00634D37" w:rsidP="00634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851"/>
        <w:gridCol w:w="1559"/>
        <w:gridCol w:w="1559"/>
        <w:gridCol w:w="1418"/>
        <w:gridCol w:w="1417"/>
        <w:gridCol w:w="1418"/>
      </w:tblGrid>
      <w:tr w:rsidR="00634D37" w:rsidRPr="00B405AA" w:rsidTr="00634D37">
        <w:trPr>
          <w:trHeight w:val="11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 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4D37" w:rsidRPr="00B405AA" w:rsidTr="00634D37">
        <w:trPr>
          <w:trHeight w:val="3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405AA" w:rsidRDefault="00634D37" w:rsidP="00634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37" w:rsidRPr="00B405AA" w:rsidTr="00634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34D37" w:rsidRPr="00B405AA" w:rsidTr="00634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EB3D2B" w:rsidRDefault="00634D37" w:rsidP="00634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</w:tr>
      <w:tr w:rsidR="00634D37" w:rsidRPr="00BF7140" w:rsidTr="00634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F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</w:t>
            </w:r>
            <w:r w:rsidRPr="00464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405AA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</w:tr>
      <w:tr w:rsidR="00634D37" w:rsidRPr="00BF7140" w:rsidTr="00634D37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9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4649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4649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городского округа;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634D37" w:rsidRPr="00BF7140" w:rsidTr="00634D37">
        <w:trPr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9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устройстве в семью;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634D37" w:rsidRPr="00BF7140" w:rsidTr="00634D37">
        <w:trPr>
          <w:trHeight w:val="7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9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доля выпускников, находящихся на </w:t>
            </w:r>
            <w:proofErr w:type="spellStart"/>
            <w:r w:rsidRPr="004649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4649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сопровождении¸ от общего числа выпускников в возрасте  до 23 лет</w:t>
            </w:r>
            <w:r w:rsidRPr="004649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B61531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1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45</w:t>
            </w:r>
          </w:p>
        </w:tc>
      </w:tr>
      <w:tr w:rsidR="00634D37" w:rsidRPr="00BF7140" w:rsidTr="00634D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EB" w:rsidRPr="00997FA0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</w:t>
            </w:r>
            <w:proofErr w:type="gramStart"/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.Ч</w:t>
            </w:r>
            <w:proofErr w:type="gramEnd"/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634D37" w:rsidRPr="00464915" w:rsidRDefault="00634D37" w:rsidP="00634D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9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634D37" w:rsidRPr="00BF7140" w:rsidTr="00634D37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A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</w:t>
            </w:r>
            <w:r w:rsidRPr="004649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634D37" w:rsidRPr="00BF7140" w:rsidTr="00634D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</w:t>
            </w:r>
            <w:r w:rsidRPr="00464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</w:tr>
      <w:tr w:rsidR="00634D37" w:rsidRPr="00BF7140" w:rsidTr="00634D37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количество получателей государственных пособий семьям</w:t>
            </w:r>
            <w:r w:rsidRPr="004649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jc w:val="center"/>
              <w:rPr>
                <w:color w:val="FF0000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jc w:val="center"/>
              <w:rPr>
                <w:color w:val="FF0000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jc w:val="center"/>
              <w:rPr>
                <w:color w:val="FF0000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02796" w:rsidRDefault="00634D37" w:rsidP="00634D37">
            <w:pPr>
              <w:jc w:val="center"/>
              <w:rPr>
                <w:color w:val="FF0000"/>
              </w:rPr>
            </w:pPr>
            <w:r w:rsidRPr="00A02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3328</w:t>
            </w:r>
          </w:p>
        </w:tc>
      </w:tr>
      <w:tr w:rsidR="00634D37" w:rsidRPr="00BF7140" w:rsidTr="00634D37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464915" w:rsidRDefault="00634D37" w:rsidP="00634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F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37" w:rsidRPr="00BF7140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37" w:rsidRPr="00A363AE" w:rsidRDefault="00634D37" w:rsidP="00634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109A6" w:rsidRDefault="006109A6" w:rsidP="0063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140">
        <w:rPr>
          <w:rFonts w:ascii="Times New Roman" w:eastAsia="Calibri" w:hAnsi="Times New Roman" w:cs="Times New Roman"/>
          <w:sz w:val="28"/>
          <w:szCs w:val="28"/>
        </w:rPr>
        <w:t>8. «Финансово-экономическое обоснование муниципальной программы»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муниципальной программы  в части расходных обязательств </w:t>
      </w:r>
      <w:proofErr w:type="spellStart"/>
      <w:r w:rsidRPr="00BF7140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осуществляется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в соответствии с утвержденной бюджетной сметой в пределах доведенных лимитов бюджетных обязательств согласно решению об утверждении бюджета городского округа на очередной финансовый год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период.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Объем  расходов  местного бюджета в разрезе адресной социальной помощи определяется с учетом условий и факторов нуждаемости и социальной  поддержки лиц из числа детей-сирот и детей, оставшихся без попечения родителей.</w:t>
      </w:r>
    </w:p>
    <w:p w:rsidR="006109A6" w:rsidRDefault="006109A6" w:rsidP="006109A6">
      <w:pPr>
        <w:tabs>
          <w:tab w:val="left" w:pos="6075"/>
        </w:tabs>
        <w:rPr>
          <w:rFonts w:ascii="Times New Roman" w:eastAsia="Calibri" w:hAnsi="Times New Roman" w:cs="Times New Roman"/>
          <w:sz w:val="28"/>
          <w:szCs w:val="28"/>
        </w:rPr>
        <w:sectPr w:rsidR="006109A6" w:rsidSect="00634D37">
          <w:pgSz w:w="16838" w:h="11906" w:orient="landscape"/>
          <w:pgMar w:top="1134" w:right="567" w:bottom="1134" w:left="1701" w:header="709" w:footer="709" w:gutter="0"/>
          <w:cols w:space="720"/>
        </w:sect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Социальная поддержка лиц из числа детей-сирот и детей, оставшихся без попечения родителей,  рассчитывается на основании методики расчета субвенции, утвержденной Законом Челябинской области от 22.12.2005 года № 442-ЗО «О наделении органов местного самоуправления государственными полномочиями  по социальной поддержке детей-сирот </w:t>
      </w:r>
    </w:p>
    <w:p w:rsidR="006109A6" w:rsidRPr="006109A6" w:rsidRDefault="006109A6" w:rsidP="006109A6">
      <w:pPr>
        <w:tabs>
          <w:tab w:val="left" w:pos="607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детей, оставшихся без попечения родителей»;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содержание ребенка в семье опекуна и приемной семье, а также вознаграждение  приемному родителю рассчитывается на основании   </w:t>
      </w:r>
      <w:r w:rsidRPr="00BF7140">
        <w:rPr>
          <w:rFonts w:ascii="Times New Roman" w:hAnsi="Times New Roman" w:cs="Times New Roman"/>
          <w:sz w:val="28"/>
          <w:szCs w:val="28"/>
        </w:rPr>
        <w:t xml:space="preserve">методики расчета размера субвенции, предоставляемой местным бюджетам на осуществление органами местного самоуправления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и приемных семей, </w:t>
      </w:r>
      <w:r w:rsidRPr="00BF7140">
        <w:rPr>
          <w:rFonts w:ascii="Times New Roman" w:eastAsia="Calibri" w:hAnsi="Times New Roman" w:cs="Times New Roman"/>
          <w:sz w:val="28"/>
          <w:szCs w:val="28"/>
        </w:rPr>
        <w:t>утвержденной Законом Челябинской области от 22.12.2005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года 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родителей»;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>обеспечение предоставления жилых помещений детям-сиротам и детям, оставшимся без попечения родителей, лицам из их числа, по договорам найма специализированных жилых помещений рассчитывается на основании методики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расчета размера субвенции, предоставляемой местным бюджетам на осуществление органами местного самоуправления переданных государственных полномочий по социальной поддержке детей-сирот и детей, оставшихся без попечения родителей, а также лиц из их числа, в части обеспечения жилыми помещениями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, утвержденной Законом Челябинской области от 22.12.2005 года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родителей»;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расходы на организацию и обеспечение деятельности по опеки и попечительству рассчитываются на основании  </w:t>
      </w:r>
      <w:r w:rsidRPr="00BF7140">
        <w:rPr>
          <w:rFonts w:ascii="Times New Roman" w:hAnsi="Times New Roman" w:cs="Times New Roman"/>
          <w:sz w:val="28"/>
          <w:szCs w:val="28"/>
        </w:rPr>
        <w:t>Методики расчета размера субвенций, предоставляемых местным бюджетам из областного бюджета на осуществление органами местного самоуправления государственных полномочий,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утвержденной Законом Челябинской области от 22.12.2005 года № 442-ЗО «О наделении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140">
        <w:rPr>
          <w:rFonts w:ascii="Times New Roman" w:eastAsia="Calibri" w:hAnsi="Times New Roman" w:cs="Times New Roman"/>
          <w:sz w:val="28"/>
          <w:szCs w:val="28"/>
        </w:rPr>
        <w:t>местного самоуправления государственными полномочиями  по социальной поддержке детей-сирот и детей, оставшихся без попечения родителей»;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назначение и выплата государственных пособий семьям, имеющим детей рассчитывается на основании методики расчета размера субвенций местным бюджетам на осуществление  органами местного самоуправления переданных государственных полномочий по социальной поддержке граждан, имеющих детей, в части выплаты пособия на ребенка, утвержденной Законом Челябинской области от 22.12.2005 года № 442-ЗО  «О наделении органов местного самоуправления государственными полномочиями  по социальной поддержке детей-сирот и детей, оставшихся без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попечения родителей».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Финансирование муниципальной программы осуществляется  в объемах, установленных  решением о бюджете на очередной финансовый год и плановый период, подлежащих ежегодной корректировке с учетом выделенных объемов финансирования. </w:t>
      </w:r>
    </w:p>
    <w:p w:rsidR="00634D37" w:rsidRDefault="00634D37" w:rsidP="006109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«Перечень и краткое описание подпрограмм»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не имеет подпрограмм.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hAnsi="Times New Roman" w:cs="Times New Roman"/>
          <w:sz w:val="28"/>
          <w:szCs w:val="28"/>
        </w:rPr>
        <w:t>Раздел 10.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и краткое описание проектов»</w:t>
      </w:r>
    </w:p>
    <w:p w:rsidR="006109A6" w:rsidRPr="00BF7140" w:rsidRDefault="006109A6" w:rsidP="006109A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Default="006109A6" w:rsidP="006109A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муниципальной программы «Крепкая семья» реализовывается р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проект «Финансовая поддержка семей при рождении детей» направлен на совершенствование к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механизма финансовой поддержки семей при рождении детей, создание благоприятных условий для жизнедеятельности семей, рождения детей, минимизации последствий изменения материального положения граждан в связи с рождением детей.</w:t>
      </w:r>
    </w:p>
    <w:p w:rsidR="006109A6" w:rsidRDefault="006109A6" w:rsidP="006109A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140">
        <w:rPr>
          <w:rFonts w:ascii="Times New Roman" w:hAnsi="Times New Roman" w:cs="Times New Roman"/>
          <w:color w:val="000000" w:themeColor="text1"/>
          <w:sz w:val="28"/>
          <w:szCs w:val="28"/>
        </w:rPr>
        <w:t>Паспорт проекта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«Финансовая поддержка семей при рождении детей»</w:t>
      </w:r>
    </w:p>
    <w:p w:rsidR="006109A6" w:rsidRPr="00BF7140" w:rsidRDefault="006109A6" w:rsidP="006109A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140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проекта)</w:t>
      </w:r>
    </w:p>
    <w:p w:rsidR="006109A6" w:rsidRPr="00BF7140" w:rsidRDefault="006109A6" w:rsidP="006109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5868"/>
      </w:tblGrid>
      <w:tr w:rsidR="006109A6" w:rsidRPr="00BF7140" w:rsidTr="00947A6D">
        <w:trPr>
          <w:trHeight w:val="591"/>
        </w:trPr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Куратор проекта 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по социальным вопросам</w:t>
            </w:r>
          </w:p>
        </w:tc>
      </w:tr>
      <w:tr w:rsidR="006109A6" w:rsidRPr="00BF7140" w:rsidTr="00947A6D">
        <w:trPr>
          <w:trHeight w:val="365"/>
        </w:trPr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социальной защиты населения администрации </w:t>
            </w:r>
            <w:proofErr w:type="spellStart"/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6109A6" w:rsidRPr="00BF7140" w:rsidTr="00947A6D">
        <w:trPr>
          <w:trHeight w:val="90"/>
        </w:trPr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проекта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09A6" w:rsidRPr="00BF7140" w:rsidTr="00947A6D"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Основная цель (основные цели) проекта 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социально – экономического положения семей с детьми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109A6" w:rsidRPr="00BF7140" w:rsidTr="00947A6D"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Основная задача проекта 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 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системы социальной и экономической поддержки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109A6" w:rsidRPr="00BF7140" w:rsidTr="00947A6D"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109A6" w:rsidRPr="00BF7140" w:rsidTr="00947A6D">
        <w:trPr>
          <w:trHeight w:val="861"/>
        </w:trPr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Объемы бюджетных ассигнований проекта </w:t>
            </w:r>
          </w:p>
        </w:tc>
        <w:tc>
          <w:tcPr>
            <w:tcW w:w="6060" w:type="dxa"/>
          </w:tcPr>
          <w:p w:rsidR="006109A6" w:rsidRPr="00521466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</w:t>
            </w:r>
            <w:r w:rsidRPr="00521466">
              <w:rPr>
                <w:rFonts w:ascii="Times New Roman" w:eastAsia="Times New Roman" w:hAnsi="Times New Roman" w:cs="Times New Roman"/>
                <w:lang w:eastAsia="ru-RU"/>
              </w:rPr>
              <w:t>1 288 500</w:t>
            </w:r>
            <w:r w:rsidRPr="005214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 рублей;</w:t>
            </w:r>
          </w:p>
          <w:p w:rsidR="006109A6" w:rsidRPr="0097052B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4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  – 1 953 700,00 рублей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2 031 800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 рублей.</w:t>
            </w:r>
          </w:p>
        </w:tc>
      </w:tr>
      <w:tr w:rsidR="006109A6" w:rsidRPr="00BF7140" w:rsidTr="00947A6D"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Показатели (индикаторы) проекта 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 мер социальной поддержки</w:t>
            </w:r>
          </w:p>
        </w:tc>
      </w:tr>
      <w:tr w:rsidR="006109A6" w:rsidRPr="00BF7140" w:rsidTr="00947A6D">
        <w:tc>
          <w:tcPr>
            <w:tcW w:w="3792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проекта</w:t>
            </w:r>
          </w:p>
        </w:tc>
        <w:tc>
          <w:tcPr>
            <w:tcW w:w="6060" w:type="dxa"/>
          </w:tcPr>
          <w:p w:rsidR="006109A6" w:rsidRPr="00BF7140" w:rsidRDefault="006109A6" w:rsidP="009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 количества получателей мер социальной поддержки</w:t>
            </w:r>
          </w:p>
        </w:tc>
      </w:tr>
    </w:tbl>
    <w:p w:rsidR="006109A6" w:rsidRPr="00A4418D" w:rsidRDefault="006109A6" w:rsidP="0061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A6" w:rsidRDefault="006109A6" w:rsidP="006109A6"/>
    <w:p w:rsidR="006109A6" w:rsidRDefault="006109A6" w:rsidP="006109A6"/>
    <w:p w:rsidR="006109A6" w:rsidRDefault="006109A6" w:rsidP="006109A6"/>
    <w:p w:rsidR="006109A6" w:rsidRDefault="006109A6" w:rsidP="006109A6">
      <w:pPr>
        <w:sectPr w:rsidR="006109A6" w:rsidSect="00FD2FFE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BF9" w:rsidRDefault="003D5BF9" w:rsidP="00521466"/>
    <w:sectPr w:rsidR="003D5BF9" w:rsidSect="00FD2FF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26" w:rsidRDefault="00272F26" w:rsidP="00D87677">
      <w:pPr>
        <w:spacing w:after="0" w:line="240" w:lineRule="auto"/>
      </w:pPr>
      <w:r>
        <w:separator/>
      </w:r>
    </w:p>
  </w:endnote>
  <w:endnote w:type="continuationSeparator" w:id="0">
    <w:p w:rsidR="00272F26" w:rsidRDefault="00272F26" w:rsidP="00D8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26" w:rsidRDefault="00272F26" w:rsidP="00D87677">
      <w:pPr>
        <w:spacing w:after="0" w:line="240" w:lineRule="auto"/>
      </w:pPr>
      <w:r>
        <w:separator/>
      </w:r>
    </w:p>
  </w:footnote>
  <w:footnote w:type="continuationSeparator" w:id="0">
    <w:p w:rsidR="00272F26" w:rsidRDefault="00272F26" w:rsidP="00D8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96460"/>
      <w:docPartObj>
        <w:docPartGallery w:val="Page Numbers (Top of Page)"/>
        <w:docPartUnique/>
      </w:docPartObj>
    </w:sdtPr>
    <w:sdtEndPr/>
    <w:sdtContent>
      <w:p w:rsidR="00947A6D" w:rsidRDefault="00947A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E5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6D" w:rsidRDefault="00947A6D">
    <w:pPr>
      <w:pStyle w:val="a5"/>
      <w:jc w:val="center"/>
    </w:pPr>
  </w:p>
  <w:p w:rsidR="00947A6D" w:rsidRDefault="00947A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544827"/>
      <w:docPartObj>
        <w:docPartGallery w:val="Page Numbers (Top of Page)"/>
        <w:docPartUnique/>
      </w:docPartObj>
    </w:sdtPr>
    <w:sdtEndPr/>
    <w:sdtContent>
      <w:p w:rsidR="00947A6D" w:rsidRDefault="00947A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DEA">
          <w:rPr>
            <w:noProof/>
          </w:rPr>
          <w:t>29</w:t>
        </w:r>
        <w:r>
          <w:fldChar w:fldCharType="end"/>
        </w:r>
      </w:p>
    </w:sdtContent>
  </w:sdt>
  <w:p w:rsidR="00947A6D" w:rsidRDefault="00947A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D7"/>
    <w:rsid w:val="000015DF"/>
    <w:rsid w:val="00041A6E"/>
    <w:rsid w:val="0006460E"/>
    <w:rsid w:val="00071295"/>
    <w:rsid w:val="000C7E14"/>
    <w:rsid w:val="00111615"/>
    <w:rsid w:val="00131931"/>
    <w:rsid w:val="0013294E"/>
    <w:rsid w:val="00166153"/>
    <w:rsid w:val="00267EBD"/>
    <w:rsid w:val="00272F26"/>
    <w:rsid w:val="002D1DB7"/>
    <w:rsid w:val="002E74D5"/>
    <w:rsid w:val="002F7B26"/>
    <w:rsid w:val="0035129F"/>
    <w:rsid w:val="0039636B"/>
    <w:rsid w:val="003A051B"/>
    <w:rsid w:val="003D5BF9"/>
    <w:rsid w:val="003E70CB"/>
    <w:rsid w:val="00457672"/>
    <w:rsid w:val="00464915"/>
    <w:rsid w:val="0048116E"/>
    <w:rsid w:val="00504F8F"/>
    <w:rsid w:val="00521466"/>
    <w:rsid w:val="00525DD0"/>
    <w:rsid w:val="00537749"/>
    <w:rsid w:val="00547BEB"/>
    <w:rsid w:val="00582F05"/>
    <w:rsid w:val="005943A9"/>
    <w:rsid w:val="006109A6"/>
    <w:rsid w:val="00634D37"/>
    <w:rsid w:val="00655E70"/>
    <w:rsid w:val="0068132E"/>
    <w:rsid w:val="00697FB7"/>
    <w:rsid w:val="006D47B1"/>
    <w:rsid w:val="006E158B"/>
    <w:rsid w:val="006F633E"/>
    <w:rsid w:val="00704769"/>
    <w:rsid w:val="007113F3"/>
    <w:rsid w:val="00732639"/>
    <w:rsid w:val="007A76D7"/>
    <w:rsid w:val="007C7DEA"/>
    <w:rsid w:val="007F7573"/>
    <w:rsid w:val="008D45E5"/>
    <w:rsid w:val="0090354D"/>
    <w:rsid w:val="00906B82"/>
    <w:rsid w:val="00947A6D"/>
    <w:rsid w:val="00997FA0"/>
    <w:rsid w:val="009D7C58"/>
    <w:rsid w:val="00A02796"/>
    <w:rsid w:val="00A7740D"/>
    <w:rsid w:val="00AD0B0A"/>
    <w:rsid w:val="00B23E0D"/>
    <w:rsid w:val="00B30EDA"/>
    <w:rsid w:val="00B33C99"/>
    <w:rsid w:val="00B61531"/>
    <w:rsid w:val="00B70F83"/>
    <w:rsid w:val="00B80F0C"/>
    <w:rsid w:val="00B91C6C"/>
    <w:rsid w:val="00BD7017"/>
    <w:rsid w:val="00C01A0A"/>
    <w:rsid w:val="00C971ED"/>
    <w:rsid w:val="00CD39BD"/>
    <w:rsid w:val="00D87677"/>
    <w:rsid w:val="00D919FF"/>
    <w:rsid w:val="00E4392D"/>
    <w:rsid w:val="00E7555B"/>
    <w:rsid w:val="00F354BA"/>
    <w:rsid w:val="00F415B2"/>
    <w:rsid w:val="00FC3094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677"/>
  </w:style>
  <w:style w:type="paragraph" w:styleId="a7">
    <w:name w:val="footer"/>
    <w:basedOn w:val="a"/>
    <w:link w:val="a8"/>
    <w:uiPriority w:val="99"/>
    <w:unhideWhenUsed/>
    <w:rsid w:val="00D8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677"/>
  </w:style>
  <w:style w:type="paragraph" w:styleId="a9">
    <w:name w:val="No Spacing"/>
    <w:uiPriority w:val="1"/>
    <w:qFormat/>
    <w:rsid w:val="00B30ED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0EDA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B30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30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B30EDA"/>
    <w:rPr>
      <w:rFonts w:ascii="Times New Roman" w:hAnsi="Times New Roman" w:cs="Times New Roman" w:hint="default"/>
      <w:color w:val="106BBE"/>
    </w:rPr>
  </w:style>
  <w:style w:type="table" w:styleId="ad">
    <w:name w:val="Table Grid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30EDA"/>
    <w:rPr>
      <w:b/>
      <w:bCs/>
    </w:rPr>
  </w:style>
  <w:style w:type="paragraph" w:styleId="af">
    <w:name w:val="Normal (Web)"/>
    <w:basedOn w:val="a"/>
    <w:uiPriority w:val="99"/>
    <w:semiHidden/>
    <w:unhideWhenUsed/>
    <w:rsid w:val="0063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634D37"/>
    <w:rPr>
      <w:color w:val="808080"/>
    </w:rPr>
  </w:style>
  <w:style w:type="character" w:styleId="af1">
    <w:name w:val="Hyperlink"/>
    <w:basedOn w:val="a0"/>
    <w:uiPriority w:val="99"/>
    <w:semiHidden/>
    <w:unhideWhenUsed/>
    <w:rsid w:val="00634D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677"/>
  </w:style>
  <w:style w:type="paragraph" w:styleId="a7">
    <w:name w:val="footer"/>
    <w:basedOn w:val="a"/>
    <w:link w:val="a8"/>
    <w:uiPriority w:val="99"/>
    <w:unhideWhenUsed/>
    <w:rsid w:val="00D8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677"/>
  </w:style>
  <w:style w:type="paragraph" w:styleId="a9">
    <w:name w:val="No Spacing"/>
    <w:uiPriority w:val="1"/>
    <w:qFormat/>
    <w:rsid w:val="00B30ED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0EDA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B30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30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B30EDA"/>
    <w:rPr>
      <w:rFonts w:ascii="Times New Roman" w:hAnsi="Times New Roman" w:cs="Times New Roman" w:hint="default"/>
      <w:color w:val="106BBE"/>
    </w:rPr>
  </w:style>
  <w:style w:type="table" w:styleId="ad">
    <w:name w:val="Table Grid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B3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30EDA"/>
    <w:rPr>
      <w:b/>
      <w:bCs/>
    </w:rPr>
  </w:style>
  <w:style w:type="paragraph" w:styleId="af">
    <w:name w:val="Normal (Web)"/>
    <w:basedOn w:val="a"/>
    <w:uiPriority w:val="99"/>
    <w:semiHidden/>
    <w:unhideWhenUsed/>
    <w:rsid w:val="0063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634D37"/>
    <w:rPr>
      <w:color w:val="808080"/>
    </w:rPr>
  </w:style>
  <w:style w:type="character" w:styleId="af1">
    <w:name w:val="Hyperlink"/>
    <w:basedOn w:val="a0"/>
    <w:uiPriority w:val="99"/>
    <w:semiHidden/>
    <w:unhideWhenUsed/>
    <w:rsid w:val="0063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C6EF5B945044B69DFDAA87E24DDE5C51A3D8B9BA9594ECCF5D1361626B88A4BADFE7DDAE4CABE5A762C8CAs1mF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30</Pages>
  <Words>7379</Words>
  <Characters>42064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2025-04-03T04:29:00Z</cp:lastPrinted>
  <dcterms:created xsi:type="dcterms:W3CDTF">2025-03-31T05:41:00Z</dcterms:created>
  <dcterms:modified xsi:type="dcterms:W3CDTF">2025-07-28T10:29:00Z</dcterms:modified>
</cp:coreProperties>
</file>